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А-24/2013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августа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августа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августа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